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4DB2" w14:textId="77777777" w:rsidR="00E63A4D" w:rsidRDefault="00AC0417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0417">
        <w:rPr>
          <w:rFonts w:ascii="Times New Roman" w:hAnsi="Times New Roman" w:cs="Times New Roman"/>
          <w:b/>
          <w:sz w:val="24"/>
        </w:rPr>
        <w:t>EIXO TEMÁTICO</w:t>
      </w:r>
      <w:r w:rsidR="00A80C3B">
        <w:rPr>
          <w:rFonts w:ascii="Times New Roman" w:hAnsi="Times New Roman" w:cs="Times New Roman"/>
          <w:b/>
          <w:sz w:val="24"/>
        </w:rPr>
        <w:t xml:space="preserve"> DIGITADO EM LETRA MAIÚSCULA</w:t>
      </w:r>
    </w:p>
    <w:p w14:paraId="1A9D7B16" w14:textId="77777777" w:rsidR="001441A0" w:rsidRPr="00AC0417" w:rsidRDefault="001441A0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687B12B" w14:textId="77777777" w:rsidR="00AC0417" w:rsidRPr="00AC0417" w:rsidRDefault="00AC0417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0417">
        <w:rPr>
          <w:rFonts w:ascii="Times New Roman" w:hAnsi="Times New Roman" w:cs="Times New Roman"/>
          <w:b/>
          <w:sz w:val="24"/>
        </w:rPr>
        <w:t>TÍTULO DO RESUMO EXPANDIDO</w:t>
      </w:r>
      <w:r w:rsidR="00A80C3B">
        <w:rPr>
          <w:rFonts w:ascii="Times New Roman" w:hAnsi="Times New Roman" w:cs="Times New Roman"/>
          <w:b/>
          <w:sz w:val="24"/>
        </w:rPr>
        <w:t xml:space="preserve"> DIGITADO EM LETRA MAIÚSCULA</w:t>
      </w:r>
    </w:p>
    <w:p w14:paraId="3EA47E9C" w14:textId="77777777" w:rsidR="00E63A4D" w:rsidRPr="00AC0417" w:rsidRDefault="00E63A4D" w:rsidP="00064A7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79A0528" w14:textId="77777777" w:rsidR="00A80C3B" w:rsidRDefault="00A80C3B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Estrutura do Resumo Expandido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: deverão ser digitados no Editor de Texto Word for Windows; 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>utilizando formato A4; margens superior e inferior de 3 cm, esquerda e direita de 2 cm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; fonte Times New Roman; tamanho 12; espaçamento 1,5 entre as linhas e deverá conter exclusivamente texto. Tudo conforme as orientações que seguem:</w:t>
      </w:r>
      <w:r w:rsidR="0006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Eixo Temático e título do trabalho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> letras maiúsculas, negrito, centralizado, fonte Times New Roman, tamanho 12. Deixar espaçamento de uma linha entre o nome do eixo temático e o título.</w:t>
      </w:r>
      <w:r w:rsidR="00064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Observação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: Serão encaminhados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2 (dois)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TEXTOS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um com as identificações acima e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OUTRO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sem nenhuma identificação para a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AVALIAÇÃO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 Resumo Expandido: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contendo de 700 a 1.100 palavras com 3 (três) palavras-chave; </w:t>
      </w:r>
      <w:r w:rsidRPr="007D3A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parágrafo único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justificado, regular e coluna única, fonte Times New Roman tamanho 12, sem tabelas, gráficos ou destaques de qualquer natureza. As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três palavras-chave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que devem ser escritas na linha seguinte, separadas entre si por vírgula e finalizadas por ponto. Deixar espaçamento de uma linha e deverá contemplar:</w:t>
      </w:r>
      <w:r w:rsidR="008D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Descrever uma visão geral sobre o tema com definição dos objetivos do trabalho e sua relevân</w:t>
      </w:r>
      <w:r>
        <w:rPr>
          <w:rFonts w:ascii="Times New Roman" w:eastAsia="Times New Roman" w:hAnsi="Times New Roman" w:cs="Times New Roman"/>
          <w:sz w:val="24"/>
          <w:szCs w:val="24"/>
        </w:rPr>
        <w:t>cia.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Metodologia e/ou Referencial Teórico: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Em caso de pesquisa de natureza empírica, descrever como o trabalho foi realizado (procedimentos, estratégias; sujeitos participantes; documentos; equipamentos; ambientes; etc.). Em caso de pesquisa de natureza teórica, registrar os conceitos fundantes relacionados com o tema e objetivos do trabalho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Resultados ou Desenvolvimento: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 Em caso de pesquisa de natureza empírica, apresentar a descrição e discussão dos resultados obtidos incluindo, se for o caso, a metodologia estatística empregada, 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podendo inserir tabelas, gráficos ou figuras.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Em caso de pesquisa de natureza teórica, desenvolver sucintamente os argumentos e reflexões pertinentes ao trabalho.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 xml:space="preserve"> Ao utilizar 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citação literal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, que seja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 menor que três linhas,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 xml:space="preserve"> e a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 colocar entre aspas: “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Simplicidade de quem, vivendo a coerência entre o que diz e o que faz, não necessita sequer de se esforçar para não se permitir cair no “ufanismo” de si mesmo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Freire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, p. 107). Para supressões utiliza-se reticências entre colchete.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Descrever a conclusão dos autores com base nos resultados ou desenvolvimento, relacionando-os aos objetivos da pesquisa.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As citações das referências no texto e no final devem seguir as normas da ABNT.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OBSERVAÇÕES:</w:t>
      </w:r>
      <w:r w:rsidR="008D26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Somente serão aprovadas as proposições de trabalho dos diversos campos do saber e de atuação, no Tema e Eixos Temáticos sugeridos, desde que com a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explícita remissão ao horizonte freireano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;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O envio dos trabalhos deverá ser feito via sistema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lastRenderedPageBreak/>
        <w:t>pelo site</w:t>
      </w:r>
      <w:r w:rsidRPr="00A80C3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80C3B">
          <w:rPr>
            <w:rStyle w:val="Hyperlink"/>
            <w:rFonts w:ascii="Times New Roman" w:hAnsi="Times New Roman" w:cs="Times New Roman"/>
            <w:sz w:val="24"/>
            <w:szCs w:val="24"/>
          </w:rPr>
          <w:t>https://eventos.centropaulofreire.com.br/evento/11</w:t>
        </w:r>
      </w:hyperlink>
      <w:r w:rsidR="008D2614">
        <w:rPr>
          <w:rFonts w:ascii="Times New Roman" w:hAnsi="Times New Roman" w:cs="Times New Roman"/>
          <w:sz w:val="24"/>
          <w:szCs w:val="24"/>
        </w:rPr>
        <w:t xml:space="preserve">;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As propostas serão analisadas pela Comissão Científica do Pré-Colóquio e o resultado será comunicado, via e-mail, ao autor/autora;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Limite de submissão de trabalhos: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> O limite de trabalhos submetidos será de no máximo dois (2): um como autor/a e outro em coautoria. O número de participação em trabalhos como orientador/a será ilimitado.</w:t>
      </w:r>
    </w:p>
    <w:p w14:paraId="7AC4AB3D" w14:textId="77777777" w:rsidR="008D2614" w:rsidRDefault="008D2614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A4FF3" w14:textId="77777777" w:rsidR="008D2614" w:rsidRDefault="008D2614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Palavra-chave 1, Palavra-chave 2, Palavra-chave 3.</w:t>
      </w:r>
    </w:p>
    <w:p w14:paraId="690A02CE" w14:textId="77777777"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A7765" w14:textId="77777777"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0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5263405F" w14:textId="77777777"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A95ED1" w14:textId="77777777"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Educação como prática da liberdade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>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18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Rio de Janeiro: Paz e Terra, 1983.</w:t>
      </w:r>
    </w:p>
    <w:p w14:paraId="30A75DC1" w14:textId="77777777"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Paulo; FREIRE, Ana Maria Araújo (Org.).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 xml:space="preserve">Pedagogia dos sonhos possíveis.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São Paulo: Editora UNESP, 2001.  </w:t>
      </w:r>
    </w:p>
    <w:p w14:paraId="1FC4892F" w14:textId="77777777"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Pedagogia da Autonomia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FA0509">
        <w:rPr>
          <w:rFonts w:ascii="Times New Roman" w:hAnsi="Times New Roman" w:cs="Times New Roman"/>
          <w:iCs/>
          <w:color w:val="000000" w:themeColor="text1"/>
          <w:sz w:val="24"/>
        </w:rPr>
        <w:t>saberes necessários à prática educativa.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28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ão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</w:rPr>
        <w:t>aulo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: Paz e Terra, </w:t>
      </w:r>
      <w:bookmarkStart w:id="0" w:name="_Hlk110803845"/>
      <w:r w:rsidRPr="00FA0509">
        <w:rPr>
          <w:rFonts w:ascii="Times New Roman" w:hAnsi="Times New Roman" w:cs="Times New Roman"/>
          <w:color w:val="000000" w:themeColor="text1"/>
          <w:sz w:val="24"/>
        </w:rPr>
        <w:t>2003</w:t>
      </w:r>
      <w:bookmarkEnd w:id="0"/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51CFA245" w14:textId="77777777"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O caminho se faz caminhando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c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onversas sobre educação e mudança social. 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. Petrópolis: Editora Voz, 2003.</w:t>
      </w:r>
    </w:p>
    <w:p w14:paraId="259114DF" w14:textId="77777777" w:rsidR="00A8505C" w:rsidRDefault="00FA0509" w:rsidP="00A850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color w:val="000000" w:themeColor="text1"/>
          <w:sz w:val="24"/>
        </w:rPr>
        <w:t>Educação e Mudança</w:t>
      </w: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30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 Rio Janeiro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. Paz e Terra, 2007.</w:t>
      </w:r>
      <w:r w:rsidR="00A8505C" w:rsidRPr="00A8505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9DA86C1" w14:textId="77777777" w:rsidR="00A80C3B" w:rsidRPr="00AC0417" w:rsidRDefault="00A8505C" w:rsidP="001F2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Pedagogia da Esperança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um reencontro com a Pedagogia do O</w:t>
      </w:r>
      <w:r w:rsidRPr="00FA0509">
        <w:rPr>
          <w:rFonts w:ascii="Times New Roman" w:hAnsi="Times New Roman" w:cs="Times New Roman"/>
          <w:iCs/>
          <w:color w:val="000000" w:themeColor="text1"/>
          <w:sz w:val="24"/>
        </w:rPr>
        <w:t>primido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Rio de Janeiro: Paz e Terra, 20</w:t>
      </w:r>
      <w:r>
        <w:rPr>
          <w:rFonts w:ascii="Times New Roman" w:hAnsi="Times New Roman" w:cs="Times New Roman"/>
          <w:color w:val="000000" w:themeColor="text1"/>
          <w:sz w:val="24"/>
        </w:rPr>
        <w:t>22</w:t>
      </w:r>
      <w:r w:rsidR="001F2437"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A80C3B" w:rsidRPr="00AC0417" w:rsidSect="00A80C3B">
      <w:headerReference w:type="default" r:id="rId10"/>
      <w:footerReference w:type="default" r:id="rId11"/>
      <w:pgSz w:w="11906" w:h="16838"/>
      <w:pgMar w:top="1701" w:right="1134" w:bottom="1134" w:left="1701" w:header="0" w:footer="5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8136" w14:textId="77777777" w:rsidR="00A9437F" w:rsidRDefault="00A9437F">
      <w:pPr>
        <w:spacing w:after="0" w:line="240" w:lineRule="auto"/>
      </w:pPr>
      <w:r>
        <w:separator/>
      </w:r>
    </w:p>
  </w:endnote>
  <w:endnote w:type="continuationSeparator" w:id="0">
    <w:p w14:paraId="1393A331" w14:textId="77777777" w:rsidR="00A9437F" w:rsidRDefault="00A9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E846" w14:textId="77777777"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124AD6F" wp14:editId="771E3252">
          <wp:extent cx="5400040" cy="278212"/>
          <wp:effectExtent l="0" t="0" r="0" b="0"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7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5D19" w14:textId="77777777" w:rsidR="00A9437F" w:rsidRDefault="00A9437F">
      <w:pPr>
        <w:spacing w:after="0" w:line="240" w:lineRule="auto"/>
      </w:pPr>
      <w:r>
        <w:separator/>
      </w:r>
    </w:p>
  </w:footnote>
  <w:footnote w:type="continuationSeparator" w:id="0">
    <w:p w14:paraId="17763058" w14:textId="77777777" w:rsidR="00A9437F" w:rsidRDefault="00A9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7DF3" w14:textId="77777777"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CFFD3" wp14:editId="685F289A">
          <wp:simplePos x="0" y="0"/>
          <wp:positionH relativeFrom="column">
            <wp:posOffset>-836295</wp:posOffset>
          </wp:positionH>
          <wp:positionV relativeFrom="paragraph">
            <wp:posOffset>0</wp:posOffset>
          </wp:positionV>
          <wp:extent cx="1524000" cy="1021080"/>
          <wp:effectExtent l="19050" t="0" r="0" b="0"/>
          <wp:wrapSquare wrapText="bothSides" distT="0" distB="0" distL="114300" distR="114300"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A58BD1" wp14:editId="5AF18BAB">
          <wp:simplePos x="0" y="0"/>
          <wp:positionH relativeFrom="column">
            <wp:posOffset>4444365</wp:posOffset>
          </wp:positionH>
          <wp:positionV relativeFrom="paragraph">
            <wp:posOffset>144780</wp:posOffset>
          </wp:positionV>
          <wp:extent cx="1737360" cy="544830"/>
          <wp:effectExtent l="0" t="0" r="0" b="0"/>
          <wp:wrapSquare wrapText="bothSides" distT="0" distB="0" distL="114300" distR="11430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88088B" wp14:editId="20BCAC24">
          <wp:simplePos x="0" y="0"/>
          <wp:positionH relativeFrom="column">
            <wp:posOffset>1316990</wp:posOffset>
          </wp:positionH>
          <wp:positionV relativeFrom="paragraph">
            <wp:posOffset>83820</wp:posOffset>
          </wp:positionV>
          <wp:extent cx="2766060" cy="735965"/>
          <wp:effectExtent l="0" t="0" r="0" b="0"/>
          <wp:wrapSquare wrapText="bothSides" distT="0" distB="0" distL="114300" distR="114300"/>
          <wp:docPr id="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060" cy="735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2330"/>
    <w:multiLevelType w:val="hybridMultilevel"/>
    <w:tmpl w:val="54466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617"/>
    <w:multiLevelType w:val="multilevel"/>
    <w:tmpl w:val="5C48A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40B1065"/>
    <w:multiLevelType w:val="multilevel"/>
    <w:tmpl w:val="671AE40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712BFC"/>
    <w:multiLevelType w:val="hybridMultilevel"/>
    <w:tmpl w:val="001455D2"/>
    <w:lvl w:ilvl="0" w:tplc="2030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66294A"/>
    <w:multiLevelType w:val="hybridMultilevel"/>
    <w:tmpl w:val="478C454E"/>
    <w:lvl w:ilvl="0" w:tplc="2A0087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13FA3"/>
    <w:multiLevelType w:val="multilevel"/>
    <w:tmpl w:val="20C6C6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3994">
    <w:abstractNumId w:val="2"/>
  </w:num>
  <w:num w:numId="2" w16cid:durableId="706031711">
    <w:abstractNumId w:val="1"/>
  </w:num>
  <w:num w:numId="3" w16cid:durableId="1923492399">
    <w:abstractNumId w:val="5"/>
  </w:num>
  <w:num w:numId="4" w16cid:durableId="1267233854">
    <w:abstractNumId w:val="3"/>
  </w:num>
  <w:num w:numId="5" w16cid:durableId="438992316">
    <w:abstractNumId w:val="4"/>
  </w:num>
  <w:num w:numId="6" w16cid:durableId="17759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A4D"/>
    <w:rsid w:val="00063999"/>
    <w:rsid w:val="00064A78"/>
    <w:rsid w:val="00136209"/>
    <w:rsid w:val="001441A0"/>
    <w:rsid w:val="001C3C3A"/>
    <w:rsid w:val="001F2437"/>
    <w:rsid w:val="002078CC"/>
    <w:rsid w:val="0026385F"/>
    <w:rsid w:val="00270B9E"/>
    <w:rsid w:val="00294C42"/>
    <w:rsid w:val="004079DC"/>
    <w:rsid w:val="004C3CFA"/>
    <w:rsid w:val="005368C4"/>
    <w:rsid w:val="005606E7"/>
    <w:rsid w:val="006778D9"/>
    <w:rsid w:val="006C7AB5"/>
    <w:rsid w:val="006D0B83"/>
    <w:rsid w:val="007D3AE8"/>
    <w:rsid w:val="00834F5C"/>
    <w:rsid w:val="008C3008"/>
    <w:rsid w:val="008D2191"/>
    <w:rsid w:val="008D2614"/>
    <w:rsid w:val="00900932"/>
    <w:rsid w:val="00901D99"/>
    <w:rsid w:val="009462A6"/>
    <w:rsid w:val="00A40E66"/>
    <w:rsid w:val="00A80C3B"/>
    <w:rsid w:val="00A8505C"/>
    <w:rsid w:val="00A9437F"/>
    <w:rsid w:val="00AC0417"/>
    <w:rsid w:val="00B20A66"/>
    <w:rsid w:val="00B90CD6"/>
    <w:rsid w:val="00C41217"/>
    <w:rsid w:val="00E63A4D"/>
    <w:rsid w:val="00E81EFA"/>
    <w:rsid w:val="00F15872"/>
    <w:rsid w:val="00F80CEC"/>
    <w:rsid w:val="00F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5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432"/>
  </w:style>
  <w:style w:type="paragraph" w:styleId="Ttulo1">
    <w:name w:val="heading 1"/>
    <w:basedOn w:val="Normal"/>
    <w:next w:val="Normal"/>
    <w:rsid w:val="006778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778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78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78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78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78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778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8D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  <w:style w:type="paragraph" w:styleId="NormalWeb">
    <w:name w:val="Normal (Web)"/>
    <w:basedOn w:val="Normal"/>
    <w:uiPriority w:val="99"/>
    <w:unhideWhenUsed/>
    <w:rsid w:val="00FA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5B1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A35B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35B1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FA35B1"/>
    <w:rPr>
      <w:b/>
      <w:bCs/>
    </w:rPr>
  </w:style>
  <w:style w:type="table" w:customStyle="1" w:styleId="TableNormal0">
    <w:name w:val="Table Normal"/>
    <w:uiPriority w:val="2"/>
    <w:semiHidden/>
    <w:unhideWhenUsed/>
    <w:qFormat/>
    <w:rsid w:val="00FA3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35B1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FA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6778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778D9"/>
    <w:tblPr>
      <w:tblStyleRowBandSize w:val="1"/>
      <w:tblStyleColBandSize w:val="1"/>
    </w:tblPr>
  </w:style>
  <w:style w:type="table" w:customStyle="1" w:styleId="a0">
    <w:basedOn w:val="TableNormal0"/>
    <w:rsid w:val="006778D9"/>
    <w:tblPr>
      <w:tblStyleRowBandSize w:val="1"/>
      <w:tblStyleColBandSize w:val="1"/>
    </w:tblPr>
  </w:style>
  <w:style w:type="table" w:customStyle="1" w:styleId="a1">
    <w:basedOn w:val="TableNormal0"/>
    <w:rsid w:val="006778D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6778D9"/>
    <w:tblPr>
      <w:tblStyleRowBandSize w:val="1"/>
      <w:tblStyleColBandSize w:val="1"/>
    </w:tblPr>
  </w:style>
  <w:style w:type="table" w:customStyle="1" w:styleId="a3">
    <w:basedOn w:val="TableNormal0"/>
    <w:rsid w:val="006778D9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C300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A6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C04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4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4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4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417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6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6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2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ventos.centropaulofreire.com.br/evento/1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dsBg7CUgdXSxwCNyltjLsYBEQ==">CgMxLjAyCGguZ2pkZ3hzOAByITEyVm9QdkdTc2NmMHF5MDJPWnJGb3p5VE9oTjg3Y2piTg==</go:docsCustomData>
</go:gDocsCustomXmlDataStorage>
</file>

<file path=customXml/itemProps1.xml><?xml version="1.0" encoding="utf-8"?>
<ds:datastoreItem xmlns:ds="http://schemas.openxmlformats.org/officeDocument/2006/customXml" ds:itemID="{EA8FB486-C4F5-4465-81DF-5AEB28CEA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2024-01-16T20:52:00Z</dcterms:created>
  <dcterms:modified xsi:type="dcterms:W3CDTF">2024-02-26T04:38:00Z</dcterms:modified>
</cp:coreProperties>
</file>